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AC" w:rsidRDefault="00C52464" w:rsidP="00C52464">
      <w:pPr>
        <w:ind w:left="4956" w:firstLine="708"/>
      </w:pPr>
      <w:r>
        <w:rPr>
          <w:noProof/>
          <w:lang w:eastAsia="zh-TW"/>
        </w:rPr>
        <w:drawing>
          <wp:inline distT="0" distB="0" distL="0" distR="0">
            <wp:extent cx="1962150" cy="885825"/>
            <wp:effectExtent l="19050" t="0" r="0" b="0"/>
            <wp:docPr id="7" name="Afbeelding 1" descr="cid:image001.jpg@01D68F8E.1457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68F8E.1457BA70"/>
                    <pic:cNvPicPr>
                      <a:picLocks noChangeAspect="1" noChangeArrowheads="1"/>
                    </pic:cNvPicPr>
                  </pic:nvPicPr>
                  <pic:blipFill>
                    <a:blip r:embed="rId7" r:link="rId8"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r>
        <w:tab/>
      </w:r>
    </w:p>
    <w:p w:rsidR="00C52464" w:rsidRPr="00C52464" w:rsidRDefault="00C52464">
      <w:pPr>
        <w:rPr>
          <w:sz w:val="32"/>
          <w:szCs w:val="32"/>
        </w:rPr>
      </w:pPr>
      <w:r w:rsidRPr="00C52464">
        <w:rPr>
          <w:sz w:val="32"/>
          <w:szCs w:val="32"/>
        </w:rPr>
        <w:t xml:space="preserve">Verslag </w:t>
      </w:r>
      <w:proofErr w:type="spellStart"/>
      <w:r w:rsidRPr="00C52464">
        <w:rPr>
          <w:sz w:val="32"/>
          <w:szCs w:val="32"/>
        </w:rPr>
        <w:t>Zoom-vergadering</w:t>
      </w:r>
      <w:proofErr w:type="spellEnd"/>
      <w:r w:rsidRPr="00C52464">
        <w:rPr>
          <w:sz w:val="32"/>
          <w:szCs w:val="32"/>
        </w:rPr>
        <w:t xml:space="preserve"> Stuurgroep HOP2040</w:t>
      </w:r>
    </w:p>
    <w:p w:rsidR="00C52464" w:rsidRDefault="00C52464" w:rsidP="00C52464">
      <w:pPr>
        <w:pStyle w:val="Geenafstand"/>
      </w:pPr>
    </w:p>
    <w:p w:rsidR="00C52464" w:rsidRDefault="00C52464" w:rsidP="00C52464">
      <w:pPr>
        <w:pStyle w:val="Geenafstand"/>
      </w:pPr>
      <w:r>
        <w:t>Datum</w:t>
      </w:r>
      <w:r>
        <w:tab/>
      </w:r>
      <w:r>
        <w:tab/>
        <w:t xml:space="preserve">: </w:t>
      </w:r>
      <w:r w:rsidR="00215EE5">
        <w:t>12</w:t>
      </w:r>
      <w:r w:rsidR="00E76C1D">
        <w:t xml:space="preserve"> </w:t>
      </w:r>
      <w:r w:rsidR="00215EE5">
        <w:t>dec</w:t>
      </w:r>
      <w:r w:rsidR="00E76C1D">
        <w:t>ember</w:t>
      </w:r>
      <w:r>
        <w:t xml:space="preserve"> 2020</w:t>
      </w:r>
    </w:p>
    <w:p w:rsidR="00C52464" w:rsidRDefault="00C52464" w:rsidP="00C52464">
      <w:pPr>
        <w:pStyle w:val="Geenafstand"/>
      </w:pPr>
      <w:r>
        <w:t>Aanwezig</w:t>
      </w:r>
      <w:r>
        <w:tab/>
        <w:t xml:space="preserve">: Aernoud, Martin, </w:t>
      </w:r>
      <w:r w:rsidR="00215EE5">
        <w:t>Gerard</w:t>
      </w:r>
      <w:r>
        <w:t xml:space="preserve">, </w:t>
      </w:r>
      <w:r w:rsidR="00215EE5">
        <w:t xml:space="preserve">Rob, </w:t>
      </w:r>
      <w:r>
        <w:t>Patrick,</w:t>
      </w:r>
      <w:r w:rsidR="00E76C1D">
        <w:t xml:space="preserve"> </w:t>
      </w:r>
      <w:r w:rsidR="00215EE5">
        <w:t>Frans,</w:t>
      </w:r>
      <w:r>
        <w:t xml:space="preserve"> Meije, Nancy</w:t>
      </w:r>
    </w:p>
    <w:p w:rsidR="00C52464" w:rsidRDefault="00C52464" w:rsidP="00C52464">
      <w:pPr>
        <w:pStyle w:val="Geenafstand"/>
      </w:pPr>
      <w:r>
        <w:t>Afwezig</w:t>
      </w:r>
      <w:r>
        <w:tab/>
      </w:r>
      <w:r>
        <w:tab/>
        <w:t xml:space="preserve">: </w:t>
      </w:r>
      <w:r w:rsidR="00215EE5">
        <w:t xml:space="preserve">Saskia, </w:t>
      </w:r>
      <w:r>
        <w:t>Rutger</w:t>
      </w:r>
    </w:p>
    <w:p w:rsidR="00C52464" w:rsidRDefault="00C52464" w:rsidP="00C52464">
      <w:pPr>
        <w:pStyle w:val="Geenafstand"/>
      </w:pPr>
      <w:r>
        <w:t>Notulist</w:t>
      </w:r>
      <w:r>
        <w:tab/>
        <w:t>: Nancy</w:t>
      </w:r>
    </w:p>
    <w:p w:rsidR="00C52464" w:rsidRDefault="00C52464"/>
    <w:p w:rsidR="002E2BEE" w:rsidRDefault="00FD3716" w:rsidP="00C52464">
      <w:pPr>
        <w:pStyle w:val="Geenafstand"/>
        <w:numPr>
          <w:ilvl w:val="0"/>
          <w:numId w:val="2"/>
        </w:numPr>
      </w:pPr>
      <w:r>
        <w:t>Welkom</w:t>
      </w:r>
    </w:p>
    <w:p w:rsidR="00FD3716" w:rsidRDefault="00215EE5" w:rsidP="002E2BEE">
      <w:pPr>
        <w:pStyle w:val="Geenafstand"/>
        <w:ind w:left="720"/>
      </w:pPr>
      <w:r>
        <w:t>2</w:t>
      </w:r>
      <w:r w:rsidR="00FD3716">
        <w:t xml:space="preserve"> </w:t>
      </w:r>
      <w:proofErr w:type="spellStart"/>
      <w:r w:rsidR="00FD3716">
        <w:t>SG-leden</w:t>
      </w:r>
      <w:proofErr w:type="spellEnd"/>
      <w:r w:rsidR="00FD3716">
        <w:t xml:space="preserve"> hebben zich afgemeld.</w:t>
      </w:r>
    </w:p>
    <w:p w:rsidR="00FD3716" w:rsidRDefault="00FD3716" w:rsidP="00FD3716">
      <w:pPr>
        <w:pStyle w:val="Geenafstand"/>
        <w:ind w:left="720"/>
      </w:pPr>
    </w:p>
    <w:p w:rsidR="00215EE5" w:rsidRDefault="00215EE5" w:rsidP="0083612C">
      <w:pPr>
        <w:pStyle w:val="Geenafstand"/>
        <w:numPr>
          <w:ilvl w:val="0"/>
          <w:numId w:val="2"/>
        </w:numPr>
      </w:pPr>
      <w:r>
        <w:t>Stand van zaken</w:t>
      </w:r>
    </w:p>
    <w:p w:rsidR="00215EE5" w:rsidRDefault="00215EE5" w:rsidP="00215EE5">
      <w:pPr>
        <w:pStyle w:val="Geenafstand"/>
        <w:ind w:left="720"/>
      </w:pPr>
      <w:r>
        <w:t>Op 26 november 2020 hebben we het door de raad geschreven herziene Plan van Aanpak Omgevingsvisie ontvangen</w:t>
      </w:r>
      <w:r w:rsidR="0052659F">
        <w:t xml:space="preserve"> (uitdrukkelijk gebaseerd op het bestuurlijk Plan van Aanpak welke de raad in 2019 reeds h</w:t>
      </w:r>
      <w:r w:rsidR="009B4362">
        <w:t>eeft</w:t>
      </w:r>
      <w:r w:rsidR="0052659F">
        <w:t xml:space="preserve"> vastgesteld)</w:t>
      </w:r>
      <w:r>
        <w:t>.</w:t>
      </w:r>
    </w:p>
    <w:p w:rsidR="00215EE5" w:rsidRDefault="009B4362" w:rsidP="00215EE5">
      <w:pPr>
        <w:pStyle w:val="Geenafstand"/>
        <w:ind w:left="720"/>
      </w:pPr>
      <w:r>
        <w:t xml:space="preserve">Kernteam </w:t>
      </w:r>
      <w:r w:rsidR="00215EE5">
        <w:t>schetst wat er sindsdien gebeurd is.</w:t>
      </w:r>
    </w:p>
    <w:p w:rsidR="0052659F" w:rsidRDefault="0052659F" w:rsidP="00215EE5">
      <w:pPr>
        <w:pStyle w:val="Geenafstand"/>
        <w:ind w:left="720"/>
      </w:pPr>
    </w:p>
    <w:p w:rsidR="0083612C" w:rsidRDefault="0052659F" w:rsidP="00215EE5">
      <w:pPr>
        <w:pStyle w:val="Geenafstand"/>
        <w:ind w:left="720"/>
      </w:pPr>
      <w:r>
        <w:t xml:space="preserve">Een delegatie van de woordvoerders van de raad heeft een delegatie van HOP2040 uitgenodigd om 29 november elkaar te spreken. Insteek vanuit de raad was om toe te lichten hoe de raad ertoe gekomen is om zelf de pen ter hand te nemen, het tot nu toe gevoerde proces en de intenties van de raad achter het herziene Plan van Aanpak. Ook om vooruit te kijken naar het informele gesprek met de voltallige </w:t>
      </w:r>
      <w:r w:rsidR="00191679">
        <w:t>commissie</w:t>
      </w:r>
      <w:r>
        <w:t>, wethouder en ambtenaren en HOP2040</w:t>
      </w:r>
      <w:r w:rsidR="009B4362">
        <w:t xml:space="preserve"> </w:t>
      </w:r>
      <w:r>
        <w:t>op 3 december 2020.</w:t>
      </w:r>
    </w:p>
    <w:p w:rsidR="003C39AC" w:rsidRDefault="003C39AC" w:rsidP="00345BB9">
      <w:pPr>
        <w:pStyle w:val="Geenafstand"/>
        <w:ind w:left="720"/>
      </w:pPr>
    </w:p>
    <w:p w:rsidR="003C39AC" w:rsidRDefault="0052659F" w:rsidP="00345BB9">
      <w:pPr>
        <w:pStyle w:val="Geenafstand"/>
        <w:ind w:left="720"/>
      </w:pPr>
      <w:r>
        <w:t>H</w:t>
      </w:r>
      <w:r w:rsidR="00351FE3">
        <w:t>OP</w:t>
      </w:r>
      <w:r>
        <w:t>2040 heeft aangegeven blij</w:t>
      </w:r>
      <w:r w:rsidR="009B4362">
        <w:t xml:space="preserve"> te</w:t>
      </w:r>
      <w:r>
        <w:t xml:space="preserve"> zijn met het feit dat de raad achter een breed gedragen participatie staat wat nu ook terug te vinden is in het document. Onder verwijzing naar</w:t>
      </w:r>
      <w:r w:rsidR="009B4362">
        <w:t xml:space="preserve"> haar</w:t>
      </w:r>
      <w:r>
        <w:t xml:space="preserve"> brief aan de raad d.d. 28 november</w:t>
      </w:r>
      <w:r w:rsidR="00345BB9">
        <w:t xml:space="preserve"> 2020 </w:t>
      </w:r>
      <w:r>
        <w:t>constate</w:t>
      </w:r>
      <w:r w:rsidR="009B4362">
        <w:t>e</w:t>
      </w:r>
      <w:r>
        <w:t>r</w:t>
      </w:r>
      <w:r w:rsidR="009B4362">
        <w:t>t HOP2040</w:t>
      </w:r>
      <w:r>
        <w:t xml:space="preserve"> echter wel dat het document te omvangrijk is voor een </w:t>
      </w:r>
      <w:proofErr w:type="spellStart"/>
      <w:r>
        <w:t>PvA</w:t>
      </w:r>
      <w:proofErr w:type="spellEnd"/>
      <w:r>
        <w:t xml:space="preserve"> en daarmee te sturend. De eerste 30 pagina’s schetsen een beeld wat niet strookt met hetgeen </w:t>
      </w:r>
      <w:r w:rsidR="00345BB9">
        <w:t xml:space="preserve">daarna </w:t>
      </w:r>
      <w:r>
        <w:t>in hoofdstuk 5 over Participatie staat vermeld.</w:t>
      </w:r>
      <w:r w:rsidR="00345BB9">
        <w:t xml:space="preserve"> </w:t>
      </w:r>
    </w:p>
    <w:p w:rsidR="003C39AC" w:rsidRDefault="003C39AC" w:rsidP="00345BB9">
      <w:pPr>
        <w:pStyle w:val="Geenafstand"/>
        <w:ind w:left="720"/>
      </w:pPr>
    </w:p>
    <w:p w:rsidR="00345BB9" w:rsidRDefault="00345BB9" w:rsidP="00345BB9">
      <w:pPr>
        <w:pStyle w:val="Geenafstand"/>
        <w:ind w:left="720"/>
      </w:pPr>
      <w:r>
        <w:t>Het vertrekpunt “wat voor gemeente wil Hilversum in 2040 zijn” komt daarmee onvoldoende uit de verf.</w:t>
      </w:r>
      <w:r w:rsidRPr="00345BB9">
        <w:t xml:space="preserve"> </w:t>
      </w:r>
      <w:proofErr w:type="spellStart"/>
      <w:r>
        <w:t>E.e.a</w:t>
      </w:r>
      <w:proofErr w:type="spellEnd"/>
      <w:r>
        <w:t xml:space="preserve">. is te sturend en te weinig ruimte gevend. </w:t>
      </w:r>
    </w:p>
    <w:p w:rsidR="00345BB9" w:rsidRDefault="009B4362" w:rsidP="00345BB9">
      <w:pPr>
        <w:pStyle w:val="Geenafstand"/>
        <w:ind w:left="720"/>
      </w:pPr>
      <w:r>
        <w:t>HOP2040 geeft aan</w:t>
      </w:r>
      <w:r w:rsidR="00345BB9">
        <w:t xml:space="preserve"> dat de achterban nu snel aan de slag wil met participatie en dat echt snelheid geboden is om de </w:t>
      </w:r>
      <w:proofErr w:type="spellStart"/>
      <w:r w:rsidR="00345BB9">
        <w:t>offerte-uitvraag</w:t>
      </w:r>
      <w:proofErr w:type="spellEnd"/>
      <w:r w:rsidR="00345BB9">
        <w:t xml:space="preserve"> in de markt te zetten. Andere visies gaan door (mobiliteit, wonen etc.) en dat </w:t>
      </w:r>
      <w:r>
        <w:t>is onacceptabel</w:t>
      </w:r>
      <w:r w:rsidR="00345BB9">
        <w:t>.</w:t>
      </w:r>
    </w:p>
    <w:p w:rsidR="00345BB9" w:rsidRDefault="00345BB9" w:rsidP="00345BB9">
      <w:pPr>
        <w:pStyle w:val="Geenafstand"/>
        <w:ind w:left="720"/>
      </w:pPr>
    </w:p>
    <w:p w:rsidR="00345BB9" w:rsidRDefault="00345BB9" w:rsidP="00345BB9">
      <w:pPr>
        <w:pStyle w:val="Geenafstand"/>
        <w:ind w:left="720"/>
      </w:pPr>
      <w:r>
        <w:t>In de sessie van 3 december 2020 (</w:t>
      </w:r>
      <w:r w:rsidR="00191679">
        <w:t>commissie</w:t>
      </w:r>
      <w:r>
        <w:t xml:space="preserve">, wethouder, ambtenaren, HOP2040) zijn deze punten aan de orde gekomen. College/ambtenaren gaven geen </w:t>
      </w:r>
      <w:r w:rsidR="00191679">
        <w:t>duidelijkheid</w:t>
      </w:r>
      <w:r>
        <w:t xml:space="preserve"> op de vragen van de </w:t>
      </w:r>
      <w:r w:rsidR="00191679">
        <w:t>commissie</w:t>
      </w:r>
      <w:r>
        <w:t xml:space="preserve"> en HOP2040 wat de inhoudelijke belemmering is om de </w:t>
      </w:r>
      <w:proofErr w:type="spellStart"/>
      <w:r>
        <w:t>offerte-uitvraag</w:t>
      </w:r>
      <w:proofErr w:type="spellEnd"/>
      <w:r>
        <w:t xml:space="preserve"> uit te zetten. Ook budget zou een rol spelen, maar ook dat werd niet concreet.</w:t>
      </w:r>
    </w:p>
    <w:p w:rsidR="009A62F4" w:rsidRDefault="009A62F4" w:rsidP="00345BB9">
      <w:pPr>
        <w:pStyle w:val="Geenafstand"/>
        <w:ind w:left="720"/>
      </w:pPr>
      <w:r>
        <w:t xml:space="preserve">Duidelijk werd dat veel raadsleden het </w:t>
      </w:r>
      <w:proofErr w:type="spellStart"/>
      <w:r w:rsidR="009B4362">
        <w:t>PvA</w:t>
      </w:r>
      <w:proofErr w:type="spellEnd"/>
      <w:r>
        <w:t xml:space="preserve"> </w:t>
      </w:r>
      <w:r w:rsidR="009B4362">
        <w:t>“</w:t>
      </w:r>
      <w:r>
        <w:t>te zwaar” v</w:t>
      </w:r>
      <w:r w:rsidR="009B4362">
        <w:t>i</w:t>
      </w:r>
      <w:r>
        <w:t xml:space="preserve">nden en </w:t>
      </w:r>
      <w:r w:rsidR="009B4362">
        <w:t xml:space="preserve">dat </w:t>
      </w:r>
      <w:r>
        <w:t xml:space="preserve">de </w:t>
      </w:r>
      <w:proofErr w:type="spellStart"/>
      <w:r>
        <w:t>offerte-uitvraag</w:t>
      </w:r>
      <w:proofErr w:type="spellEnd"/>
      <w:r>
        <w:t xml:space="preserve"> er  snel uit </w:t>
      </w:r>
      <w:r w:rsidR="009B4362">
        <w:t>moet</w:t>
      </w:r>
      <w:r>
        <w:t xml:space="preserve">. </w:t>
      </w:r>
      <w:r w:rsidR="009B4362">
        <w:t xml:space="preserve">Dat strookt met de mening van HOP2040. </w:t>
      </w:r>
    </w:p>
    <w:p w:rsidR="00345BB9" w:rsidRDefault="00345BB9" w:rsidP="00345BB9">
      <w:pPr>
        <w:pStyle w:val="Geenafstand"/>
        <w:ind w:left="720"/>
      </w:pPr>
    </w:p>
    <w:p w:rsidR="00345BB9" w:rsidRDefault="00345BB9" w:rsidP="00345BB9">
      <w:pPr>
        <w:pStyle w:val="Geenafstand"/>
        <w:ind w:left="720"/>
      </w:pPr>
      <w:r>
        <w:lastRenderedPageBreak/>
        <w:t xml:space="preserve">Afgesproken dat HOP2040 </w:t>
      </w:r>
      <w:r w:rsidR="00D35E70">
        <w:t>en</w:t>
      </w:r>
      <w:r>
        <w:t xml:space="preserve"> een afvaardiging van de raad </w:t>
      </w:r>
      <w:r w:rsidR="009A62F4">
        <w:t>(</w:t>
      </w:r>
      <w:r w:rsidR="00D35E70">
        <w:t>“</w:t>
      </w:r>
      <w:r>
        <w:t>schrijfteam</w:t>
      </w:r>
      <w:r w:rsidR="00D35E70">
        <w:t>”</w:t>
      </w:r>
      <w:r w:rsidR="009A62F4">
        <w:t>)</w:t>
      </w:r>
      <w:r>
        <w:t xml:space="preserve"> de tekst van met name hoofdstuk 5 Participatie nog eens </w:t>
      </w:r>
      <w:r w:rsidR="00D35E70">
        <w:t>door</w:t>
      </w:r>
      <w:r>
        <w:t>spreken en daar waar nodig en mogelijk aan te passen.</w:t>
      </w:r>
    </w:p>
    <w:p w:rsidR="00345BB9" w:rsidRDefault="00345BB9" w:rsidP="00345BB9">
      <w:pPr>
        <w:pStyle w:val="Geenafstand"/>
        <w:ind w:left="720"/>
      </w:pPr>
    </w:p>
    <w:p w:rsidR="00D35E70" w:rsidRDefault="00D35E70" w:rsidP="00345BB9">
      <w:pPr>
        <w:pStyle w:val="Geenafstand"/>
        <w:ind w:left="720"/>
      </w:pPr>
      <w:r>
        <w:t>Dat is vervolgens op 9 december 2020 in de raadzaal gebeurd.</w:t>
      </w:r>
    </w:p>
    <w:p w:rsidR="00D35E70" w:rsidRDefault="00D35E70" w:rsidP="00345BB9">
      <w:pPr>
        <w:pStyle w:val="Geenafstand"/>
        <w:ind w:left="720"/>
      </w:pPr>
      <w:r>
        <w:t xml:space="preserve">De raad wil haar eigen rol geborgd zien in het </w:t>
      </w:r>
      <w:proofErr w:type="spellStart"/>
      <w:r w:rsidR="0002114A">
        <w:t>PvA</w:t>
      </w:r>
      <w:proofErr w:type="spellEnd"/>
      <w:r>
        <w:t xml:space="preserve">. HOP2040 </w:t>
      </w:r>
      <w:r w:rsidR="0002114A">
        <w:t>staat voor</w:t>
      </w:r>
      <w:r>
        <w:t xml:space="preserve"> een betekenisvol participatietraject.</w:t>
      </w:r>
    </w:p>
    <w:p w:rsidR="003C39AC" w:rsidRDefault="00D35E70" w:rsidP="00345BB9">
      <w:pPr>
        <w:pStyle w:val="Geenafstand"/>
        <w:ind w:left="720"/>
      </w:pPr>
      <w:r>
        <w:t xml:space="preserve">De </w:t>
      </w:r>
      <w:r w:rsidR="0002114A">
        <w:t xml:space="preserve">in het </w:t>
      </w:r>
      <w:proofErr w:type="spellStart"/>
      <w:r w:rsidR="0002114A">
        <w:t>PvA</w:t>
      </w:r>
      <w:proofErr w:type="spellEnd"/>
      <w:r w:rsidR="0002114A">
        <w:t xml:space="preserve"> opgenomen</w:t>
      </w:r>
      <w:r>
        <w:t xml:space="preserve"> fasen </w:t>
      </w:r>
      <w:r w:rsidR="0002114A">
        <w:t>van het participatietraject</w:t>
      </w:r>
      <w:r>
        <w:t xml:space="preserve"> zijn doorgesproken. </w:t>
      </w:r>
    </w:p>
    <w:p w:rsidR="003C39AC" w:rsidRDefault="003C39AC" w:rsidP="00345BB9">
      <w:pPr>
        <w:pStyle w:val="Geenafstand"/>
        <w:ind w:left="720"/>
      </w:pPr>
    </w:p>
    <w:p w:rsidR="009A62F4" w:rsidRDefault="00D35E70" w:rsidP="00345BB9">
      <w:pPr>
        <w:pStyle w:val="Geenafstand"/>
        <w:ind w:left="720"/>
      </w:pPr>
      <w:r>
        <w:t xml:space="preserve">Geconstateerd is dat fase 1 een fase is waarin de huidige situatie van Hilversum objectief en neutraal </w:t>
      </w:r>
      <w:r w:rsidR="0002114A">
        <w:t xml:space="preserve">moet </w:t>
      </w:r>
      <w:r>
        <w:t>word</w:t>
      </w:r>
      <w:r w:rsidR="0002114A">
        <w:t>en</w:t>
      </w:r>
      <w:r>
        <w:t xml:space="preserve"> vastgesteld</w:t>
      </w:r>
      <w:r w:rsidR="0002114A">
        <w:t xml:space="preserve"> om te dienen als vertrekpunt</w:t>
      </w:r>
      <w:r>
        <w:t>. En dat dit ambtelijk moet gebeuren. D</w:t>
      </w:r>
      <w:r w:rsidR="0002114A">
        <w:t>i</w:t>
      </w:r>
      <w:r>
        <w:t xml:space="preserve">t is geen onderdeel van </w:t>
      </w:r>
      <w:r w:rsidR="00351FE3">
        <w:t>de opdracht aan het externe bureau, en is ook nooit de bedoeling geweest</w:t>
      </w:r>
      <w:r w:rsidR="00075220">
        <w:t xml:space="preserve"> (en dus </w:t>
      </w:r>
      <w:r w:rsidR="0033609A">
        <w:t>geen onderdeel van de offerte-uitvraag</w:t>
      </w:r>
      <w:r w:rsidR="00075220">
        <w:t>)</w:t>
      </w:r>
      <w:r>
        <w:t>. De opdracht om de Omgevingsfoto te actualiseren en te ontdoen van sturende eleme</w:t>
      </w:r>
      <w:r w:rsidR="009A62F4">
        <w:t>nten (met name verstedelijking) ligt nu bij de ambtenaren.</w:t>
      </w:r>
    </w:p>
    <w:p w:rsidR="003C39AC" w:rsidRDefault="003C39AC" w:rsidP="00345BB9">
      <w:pPr>
        <w:pStyle w:val="Geenafstand"/>
        <w:ind w:left="720"/>
      </w:pPr>
    </w:p>
    <w:p w:rsidR="009A62F4" w:rsidRDefault="009A62F4" w:rsidP="003C39AC">
      <w:pPr>
        <w:pStyle w:val="Geenafstand"/>
        <w:ind w:left="720"/>
      </w:pPr>
      <w:r>
        <w:t>Fase 2 is het werkelijke participatietraject waar het te selecteren externe bureau mee aan de slag moet. De opbrengst van de participatie (met tussentijds betrekken van de raad) wordt aangeboden aan de raad op basis waarvan (in combinatie met andere input) ze de richting vaststelt en daarmee het college de opdracht geeft om een ontwerp Omgevingsvisie 2040 op te stellen</w:t>
      </w:r>
      <w:r w:rsidR="0002114A">
        <w:t xml:space="preserve"> (fase 3)</w:t>
      </w:r>
      <w:r>
        <w:t>. Welke vervolgens ter besluitvorming aan de raad wordt voorgelegd</w:t>
      </w:r>
      <w:r w:rsidR="0002114A">
        <w:t xml:space="preserve"> (fase 4)</w:t>
      </w:r>
      <w:r>
        <w:t>.</w:t>
      </w:r>
      <w:r w:rsidR="003C39AC">
        <w:t xml:space="preserve"> </w:t>
      </w:r>
      <w:r>
        <w:t xml:space="preserve">Planning van het traject </w:t>
      </w:r>
      <w:r w:rsidR="0002114A">
        <w:t xml:space="preserve">(wordt dat anders?) </w:t>
      </w:r>
      <w:r>
        <w:t xml:space="preserve">en inschatting van de kosten </w:t>
      </w:r>
      <w:r w:rsidR="0002114A">
        <w:t xml:space="preserve">(wordt dat anders?) </w:t>
      </w:r>
      <w:r>
        <w:t xml:space="preserve">ligt </w:t>
      </w:r>
      <w:r w:rsidR="0002114A">
        <w:t xml:space="preserve">nu </w:t>
      </w:r>
      <w:r>
        <w:t>eveneens als opdracht bij college/ambtenaren.</w:t>
      </w:r>
    </w:p>
    <w:p w:rsidR="009A62F4" w:rsidRDefault="009A62F4" w:rsidP="00345BB9">
      <w:pPr>
        <w:pStyle w:val="Geenafstand"/>
        <w:ind w:left="720"/>
      </w:pPr>
    </w:p>
    <w:p w:rsidR="0002114A" w:rsidRDefault="009A62F4" w:rsidP="00345BB9">
      <w:pPr>
        <w:pStyle w:val="Geenafstand"/>
        <w:ind w:left="720"/>
      </w:pPr>
      <w:r>
        <w:t xml:space="preserve">Vervolg is dat komende dagen het </w:t>
      </w:r>
      <w:proofErr w:type="spellStart"/>
      <w:r>
        <w:t>PvA</w:t>
      </w:r>
      <w:proofErr w:type="spellEnd"/>
      <w:r>
        <w:t xml:space="preserve"> aangepast wordt </w:t>
      </w:r>
      <w:r w:rsidR="0002114A">
        <w:t xml:space="preserve">door het schrijfteam </w:t>
      </w:r>
      <w:r>
        <w:t xml:space="preserve">naar aanleiding van ons gesprek op 9 december en aangevuld wordt met de input van college/ambtenaren. </w:t>
      </w:r>
      <w:r w:rsidR="0002114A">
        <w:t>HOP2040 krijgt deze versie dan direct.</w:t>
      </w:r>
    </w:p>
    <w:p w:rsidR="009A62F4" w:rsidRDefault="009A62F4" w:rsidP="00345BB9">
      <w:pPr>
        <w:pStyle w:val="Geenafstand"/>
        <w:ind w:left="720"/>
      </w:pPr>
      <w:r>
        <w:t>Op 16 december heeft het schrijfteam met volledige achterban afstemming hierover en zal HOP2040 hierover afstemming hebben met haar achterban.</w:t>
      </w:r>
    </w:p>
    <w:p w:rsidR="009A62F4" w:rsidRDefault="00191679" w:rsidP="00345BB9">
      <w:pPr>
        <w:pStyle w:val="Geenafstand"/>
        <w:ind w:left="720"/>
      </w:pPr>
      <w:r>
        <w:t>Raad</w:t>
      </w:r>
      <w:r w:rsidR="009A62F4">
        <w:t>, college en HOP2040 komen dan weer bij elkaar en bepalen vervolgstappen.</w:t>
      </w:r>
    </w:p>
    <w:p w:rsidR="00D86C0F" w:rsidRDefault="00D86C0F" w:rsidP="00D86C0F">
      <w:pPr>
        <w:pStyle w:val="Geenafstand"/>
      </w:pPr>
    </w:p>
    <w:p w:rsidR="009A62F4" w:rsidRDefault="00D86C0F" w:rsidP="00345BB9">
      <w:pPr>
        <w:pStyle w:val="Geenafstand"/>
        <w:numPr>
          <w:ilvl w:val="0"/>
          <w:numId w:val="2"/>
        </w:numPr>
      </w:pPr>
      <w:r>
        <w:t xml:space="preserve">Reactie </w:t>
      </w:r>
      <w:proofErr w:type="spellStart"/>
      <w:r>
        <w:t>SG-leden</w:t>
      </w:r>
      <w:proofErr w:type="spellEnd"/>
    </w:p>
    <w:p w:rsidR="004055F7" w:rsidRDefault="004055F7" w:rsidP="00345BB9">
      <w:pPr>
        <w:pStyle w:val="Geenafstand"/>
        <w:ind w:left="720"/>
      </w:pPr>
      <w:r>
        <w:t xml:space="preserve">De </w:t>
      </w:r>
      <w:proofErr w:type="spellStart"/>
      <w:r>
        <w:t>SG-leden</w:t>
      </w:r>
      <w:proofErr w:type="spellEnd"/>
      <w:r>
        <w:t xml:space="preserve"> constateren (wederom) dat het optuigen van participatie een heel stroperig proces is. Er komt onrust onder de achterban</w:t>
      </w:r>
      <w:r w:rsidR="009B4362">
        <w:t>, willen starten met participatie!</w:t>
      </w:r>
    </w:p>
    <w:p w:rsidR="004055F7" w:rsidRDefault="004055F7" w:rsidP="00345BB9">
      <w:pPr>
        <w:pStyle w:val="Geenafstand"/>
        <w:ind w:left="720"/>
      </w:pPr>
      <w:r>
        <w:t xml:space="preserve">De </w:t>
      </w:r>
      <w:proofErr w:type="spellStart"/>
      <w:r>
        <w:t>SG-leden</w:t>
      </w:r>
      <w:proofErr w:type="spellEnd"/>
      <w:r>
        <w:t xml:space="preserve"> geven aan dat het </w:t>
      </w:r>
      <w:r w:rsidR="00D86C0F" w:rsidRPr="00D86C0F">
        <w:rPr>
          <w:rFonts w:cstheme="minorHAnsi"/>
        </w:rPr>
        <w:t>é</w:t>
      </w:r>
      <w:r>
        <w:t xml:space="preserve">cht tijd wordt om nu de </w:t>
      </w:r>
      <w:proofErr w:type="spellStart"/>
      <w:r>
        <w:t>offerte-uitvraag</w:t>
      </w:r>
      <w:proofErr w:type="spellEnd"/>
      <w:r>
        <w:t xml:space="preserve"> uit te zetten. Dat hoeft niet te wachten op het herziene </w:t>
      </w:r>
      <w:proofErr w:type="spellStart"/>
      <w:r>
        <w:t>PvA</w:t>
      </w:r>
      <w:proofErr w:type="spellEnd"/>
      <w:r>
        <w:t xml:space="preserve">: vertraging is funest nu andere visies (mobiliteit, wonen) en plannen voor verstedelijking </w:t>
      </w:r>
      <w:r w:rsidR="009B4362">
        <w:t>in</w:t>
      </w:r>
      <w:r>
        <w:t xml:space="preserve"> volle vaart doorgaan. Hoe kan </w:t>
      </w:r>
      <w:r w:rsidR="009B4362">
        <w:t>de start van participatie</w:t>
      </w:r>
      <w:r>
        <w:t xml:space="preserve"> versneld worden?</w:t>
      </w:r>
    </w:p>
    <w:p w:rsidR="00D35E70" w:rsidRDefault="004055F7" w:rsidP="00345BB9">
      <w:pPr>
        <w:pStyle w:val="Geenafstand"/>
        <w:ind w:left="720"/>
      </w:pPr>
      <w:r>
        <w:t xml:space="preserve">De </w:t>
      </w:r>
      <w:proofErr w:type="spellStart"/>
      <w:r>
        <w:t>SG-leden</w:t>
      </w:r>
      <w:proofErr w:type="spellEnd"/>
      <w:r>
        <w:t xml:space="preserve"> vinden het </w:t>
      </w:r>
      <w:proofErr w:type="spellStart"/>
      <w:r>
        <w:t>PvA</w:t>
      </w:r>
      <w:proofErr w:type="spellEnd"/>
      <w:r>
        <w:t xml:space="preserve"> niet werkbaar, is een veel te zwaarlijvig document en niet te zien als </w:t>
      </w:r>
      <w:proofErr w:type="spellStart"/>
      <w:r>
        <w:t>PvA</w:t>
      </w:r>
      <w:proofErr w:type="spellEnd"/>
      <w:r>
        <w:t xml:space="preserve">. Participatie moet meer op de voorgrond in </w:t>
      </w:r>
      <w:proofErr w:type="spellStart"/>
      <w:r>
        <w:t>PvA</w:t>
      </w:r>
      <w:proofErr w:type="spellEnd"/>
      <w:r>
        <w:t xml:space="preserve">. </w:t>
      </w:r>
      <w:r w:rsidR="009A62F4">
        <w:t xml:space="preserve">  </w:t>
      </w:r>
      <w:r w:rsidR="00D35E70">
        <w:t xml:space="preserve"> </w:t>
      </w:r>
    </w:p>
    <w:p w:rsidR="00345BB9" w:rsidRDefault="00345BB9" w:rsidP="00345BB9">
      <w:pPr>
        <w:pStyle w:val="Geenafstand"/>
        <w:ind w:left="720"/>
      </w:pPr>
    </w:p>
    <w:p w:rsidR="004055F7" w:rsidRDefault="004055F7" w:rsidP="00345BB9">
      <w:pPr>
        <w:pStyle w:val="Geenafstand"/>
        <w:ind w:left="720"/>
      </w:pPr>
      <w:r>
        <w:t xml:space="preserve">Er wordt geconstateerd dat we in een uniek proces zitten: </w:t>
      </w:r>
      <w:r w:rsidR="00D86C0F">
        <w:t>direct</w:t>
      </w:r>
      <w:r>
        <w:t xml:space="preserve"> met de raad om tafel. Echter, er moet nu wel doorgepakt worden. </w:t>
      </w:r>
    </w:p>
    <w:p w:rsidR="004055F7" w:rsidRDefault="004055F7" w:rsidP="00345BB9">
      <w:pPr>
        <w:pStyle w:val="Geenafstand"/>
        <w:ind w:left="720"/>
      </w:pPr>
      <w:r>
        <w:t>We wachten de uitkomsten van de beide achterban</w:t>
      </w:r>
      <w:r w:rsidR="009B4362">
        <w:t>raadplegingen</w:t>
      </w:r>
      <w:r>
        <w:t xml:space="preserve"> af (raad 16 december, HOP2040 plant in zodra we de nieuwe versie </w:t>
      </w:r>
      <w:proofErr w:type="spellStart"/>
      <w:r>
        <w:t>PvA</w:t>
      </w:r>
      <w:proofErr w:type="spellEnd"/>
      <w:r>
        <w:t xml:space="preserve"> hebben ontvangen).</w:t>
      </w:r>
    </w:p>
    <w:p w:rsidR="009B4362" w:rsidRDefault="009B4362" w:rsidP="00345BB9">
      <w:pPr>
        <w:pStyle w:val="Geenafstand"/>
        <w:ind w:left="720"/>
      </w:pPr>
      <w:r>
        <w:t>Alsdan besluiten hoe verder; ook of en zo ja hoe we een persbericht uitdoen.</w:t>
      </w:r>
    </w:p>
    <w:p w:rsidR="009B4362" w:rsidRDefault="009B4362" w:rsidP="00345BB9">
      <w:pPr>
        <w:pStyle w:val="Geenafstand"/>
        <w:ind w:left="720"/>
      </w:pPr>
      <w:r>
        <w:t>Uiteraard verdere achterban informeren.</w:t>
      </w:r>
    </w:p>
    <w:p w:rsidR="004055F7" w:rsidRDefault="004055F7" w:rsidP="00345BB9">
      <w:pPr>
        <w:pStyle w:val="Geenafstand"/>
        <w:ind w:left="720"/>
      </w:pPr>
    </w:p>
    <w:p w:rsidR="004055F7" w:rsidRDefault="004055F7" w:rsidP="00345BB9">
      <w:pPr>
        <w:pStyle w:val="Geenafstand"/>
        <w:ind w:left="720"/>
      </w:pPr>
    </w:p>
    <w:p w:rsidR="004055F7" w:rsidRDefault="004055F7" w:rsidP="00345BB9">
      <w:pPr>
        <w:pStyle w:val="Geenafstand"/>
        <w:ind w:left="720"/>
      </w:pPr>
    </w:p>
    <w:p w:rsidR="00C52464" w:rsidRDefault="004055F7" w:rsidP="003C39AC">
      <w:pPr>
        <w:pStyle w:val="Geenafstand"/>
        <w:ind w:left="720"/>
      </w:pPr>
      <w:r>
        <w:t xml:space="preserve">Actie: </w:t>
      </w:r>
      <w:r w:rsidR="009B4362">
        <w:t xml:space="preserve">vooruitlopend </w:t>
      </w:r>
      <w:r>
        <w:t xml:space="preserve">concept persbericht opstellen </w:t>
      </w:r>
    </w:p>
    <w:p w:rsidR="00C52464" w:rsidRDefault="00C52464" w:rsidP="00C52464">
      <w:pPr>
        <w:pStyle w:val="Geenafstand"/>
      </w:pPr>
    </w:p>
    <w:sectPr w:rsidR="00C52464" w:rsidSect="00735C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AC" w:rsidRDefault="003C39AC" w:rsidP="003C39AC">
      <w:pPr>
        <w:spacing w:after="0" w:line="240" w:lineRule="auto"/>
      </w:pPr>
      <w:r>
        <w:separator/>
      </w:r>
    </w:p>
  </w:endnote>
  <w:endnote w:type="continuationSeparator" w:id="0">
    <w:p w:rsidR="003C39AC" w:rsidRDefault="003C39AC" w:rsidP="003C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AC" w:rsidRDefault="003C39AC" w:rsidP="003C39AC">
      <w:pPr>
        <w:spacing w:after="0" w:line="240" w:lineRule="auto"/>
      </w:pPr>
      <w:r>
        <w:separator/>
      </w:r>
    </w:p>
  </w:footnote>
  <w:footnote w:type="continuationSeparator" w:id="0">
    <w:p w:rsidR="003C39AC" w:rsidRDefault="003C39AC" w:rsidP="003C3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8CF"/>
    <w:multiLevelType w:val="hybridMultilevel"/>
    <w:tmpl w:val="FC1EB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1A3E3B"/>
    <w:multiLevelType w:val="hybridMultilevel"/>
    <w:tmpl w:val="3DC6383A"/>
    <w:lvl w:ilvl="0" w:tplc="F7C00698">
      <w:start w:val="2"/>
      <w:numFmt w:val="bullet"/>
      <w:lvlText w:val="-"/>
      <w:lvlJc w:val="left"/>
      <w:pPr>
        <w:ind w:left="1956" w:hanging="360"/>
      </w:pPr>
      <w:rPr>
        <w:rFonts w:ascii="Calibri" w:eastAsiaTheme="minorHAnsi" w:hAnsi="Calibri" w:cs="Calibri" w:hint="default"/>
      </w:rPr>
    </w:lvl>
    <w:lvl w:ilvl="1" w:tplc="04130003" w:tentative="1">
      <w:start w:val="1"/>
      <w:numFmt w:val="bullet"/>
      <w:lvlText w:val="o"/>
      <w:lvlJc w:val="left"/>
      <w:pPr>
        <w:ind w:left="2676" w:hanging="360"/>
      </w:pPr>
      <w:rPr>
        <w:rFonts w:ascii="Courier New" w:hAnsi="Courier New" w:cs="Courier New" w:hint="default"/>
      </w:rPr>
    </w:lvl>
    <w:lvl w:ilvl="2" w:tplc="04130005" w:tentative="1">
      <w:start w:val="1"/>
      <w:numFmt w:val="bullet"/>
      <w:lvlText w:val=""/>
      <w:lvlJc w:val="left"/>
      <w:pPr>
        <w:ind w:left="3396" w:hanging="360"/>
      </w:pPr>
      <w:rPr>
        <w:rFonts w:ascii="Wingdings" w:hAnsi="Wingdings" w:hint="default"/>
      </w:rPr>
    </w:lvl>
    <w:lvl w:ilvl="3" w:tplc="04130001" w:tentative="1">
      <w:start w:val="1"/>
      <w:numFmt w:val="bullet"/>
      <w:lvlText w:val=""/>
      <w:lvlJc w:val="left"/>
      <w:pPr>
        <w:ind w:left="4116" w:hanging="360"/>
      </w:pPr>
      <w:rPr>
        <w:rFonts w:ascii="Symbol" w:hAnsi="Symbol" w:hint="default"/>
      </w:rPr>
    </w:lvl>
    <w:lvl w:ilvl="4" w:tplc="04130003" w:tentative="1">
      <w:start w:val="1"/>
      <w:numFmt w:val="bullet"/>
      <w:lvlText w:val="o"/>
      <w:lvlJc w:val="left"/>
      <w:pPr>
        <w:ind w:left="4836" w:hanging="360"/>
      </w:pPr>
      <w:rPr>
        <w:rFonts w:ascii="Courier New" w:hAnsi="Courier New" w:cs="Courier New" w:hint="default"/>
      </w:rPr>
    </w:lvl>
    <w:lvl w:ilvl="5" w:tplc="04130005" w:tentative="1">
      <w:start w:val="1"/>
      <w:numFmt w:val="bullet"/>
      <w:lvlText w:val=""/>
      <w:lvlJc w:val="left"/>
      <w:pPr>
        <w:ind w:left="5556" w:hanging="360"/>
      </w:pPr>
      <w:rPr>
        <w:rFonts w:ascii="Wingdings" w:hAnsi="Wingdings" w:hint="default"/>
      </w:rPr>
    </w:lvl>
    <w:lvl w:ilvl="6" w:tplc="04130001" w:tentative="1">
      <w:start w:val="1"/>
      <w:numFmt w:val="bullet"/>
      <w:lvlText w:val=""/>
      <w:lvlJc w:val="left"/>
      <w:pPr>
        <w:ind w:left="6276" w:hanging="360"/>
      </w:pPr>
      <w:rPr>
        <w:rFonts w:ascii="Symbol" w:hAnsi="Symbol" w:hint="default"/>
      </w:rPr>
    </w:lvl>
    <w:lvl w:ilvl="7" w:tplc="04130003" w:tentative="1">
      <w:start w:val="1"/>
      <w:numFmt w:val="bullet"/>
      <w:lvlText w:val="o"/>
      <w:lvlJc w:val="left"/>
      <w:pPr>
        <w:ind w:left="6996" w:hanging="360"/>
      </w:pPr>
      <w:rPr>
        <w:rFonts w:ascii="Courier New" w:hAnsi="Courier New" w:cs="Courier New" w:hint="default"/>
      </w:rPr>
    </w:lvl>
    <w:lvl w:ilvl="8" w:tplc="04130005" w:tentative="1">
      <w:start w:val="1"/>
      <w:numFmt w:val="bullet"/>
      <w:lvlText w:val=""/>
      <w:lvlJc w:val="left"/>
      <w:pPr>
        <w:ind w:left="7716" w:hanging="360"/>
      </w:pPr>
      <w:rPr>
        <w:rFonts w:ascii="Wingdings" w:hAnsi="Wingdings" w:hint="default"/>
      </w:rPr>
    </w:lvl>
  </w:abstractNum>
  <w:abstractNum w:abstractNumId="2">
    <w:nsid w:val="2AE95864"/>
    <w:multiLevelType w:val="hybridMultilevel"/>
    <w:tmpl w:val="3F589176"/>
    <w:lvl w:ilvl="0" w:tplc="92F2C272">
      <w:start w:val="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nsid w:val="321214BC"/>
    <w:multiLevelType w:val="hybridMultilevel"/>
    <w:tmpl w:val="9FC008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686209"/>
    <w:multiLevelType w:val="hybridMultilevel"/>
    <w:tmpl w:val="526EC33C"/>
    <w:lvl w:ilvl="0" w:tplc="BFE8C176">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34DC0B97"/>
    <w:multiLevelType w:val="hybridMultilevel"/>
    <w:tmpl w:val="D5C22508"/>
    <w:lvl w:ilvl="0" w:tplc="E4FE6BD2">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53A94DC0"/>
    <w:multiLevelType w:val="hybridMultilevel"/>
    <w:tmpl w:val="6632024A"/>
    <w:lvl w:ilvl="0" w:tplc="B00E9E2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6CFA7AC8"/>
    <w:multiLevelType w:val="hybridMultilevel"/>
    <w:tmpl w:val="C2BC30AE"/>
    <w:lvl w:ilvl="0" w:tplc="FE98A2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52464"/>
    <w:rsid w:val="000044E5"/>
    <w:rsid w:val="0002114A"/>
    <w:rsid w:val="00052E0A"/>
    <w:rsid w:val="00075220"/>
    <w:rsid w:val="0012185F"/>
    <w:rsid w:val="00157720"/>
    <w:rsid w:val="00191679"/>
    <w:rsid w:val="00193C60"/>
    <w:rsid w:val="00215EE5"/>
    <w:rsid w:val="0025069A"/>
    <w:rsid w:val="002E2BEE"/>
    <w:rsid w:val="00323797"/>
    <w:rsid w:val="0033609A"/>
    <w:rsid w:val="00345BB9"/>
    <w:rsid w:val="00351FE3"/>
    <w:rsid w:val="003C39AC"/>
    <w:rsid w:val="004055F7"/>
    <w:rsid w:val="00455A09"/>
    <w:rsid w:val="004862DD"/>
    <w:rsid w:val="004B5BCB"/>
    <w:rsid w:val="0052659F"/>
    <w:rsid w:val="00580991"/>
    <w:rsid w:val="005D2131"/>
    <w:rsid w:val="006A1B76"/>
    <w:rsid w:val="00716AF6"/>
    <w:rsid w:val="00735C00"/>
    <w:rsid w:val="0078756A"/>
    <w:rsid w:val="007907D8"/>
    <w:rsid w:val="0083612C"/>
    <w:rsid w:val="0087442A"/>
    <w:rsid w:val="00881D4F"/>
    <w:rsid w:val="009A62F4"/>
    <w:rsid w:val="009B1CCA"/>
    <w:rsid w:val="009B4362"/>
    <w:rsid w:val="00A14816"/>
    <w:rsid w:val="00AC47B5"/>
    <w:rsid w:val="00B13D92"/>
    <w:rsid w:val="00B151FF"/>
    <w:rsid w:val="00BA0A85"/>
    <w:rsid w:val="00C52464"/>
    <w:rsid w:val="00C96A47"/>
    <w:rsid w:val="00D35E70"/>
    <w:rsid w:val="00D40275"/>
    <w:rsid w:val="00D86C0F"/>
    <w:rsid w:val="00E074EB"/>
    <w:rsid w:val="00E76C1D"/>
    <w:rsid w:val="00F56E13"/>
    <w:rsid w:val="00F91176"/>
    <w:rsid w:val="00FC5791"/>
    <w:rsid w:val="00FD3716"/>
    <w:rsid w:val="00FE5F66"/>
  </w:rsids>
  <m:mathPr>
    <m:mathFont m:val="Cambria Math"/>
    <m:brkBin m:val="before"/>
    <m:brkBinSub m:val="--"/>
    <m:smallFrac m:val="off"/>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5C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464"/>
    <w:rPr>
      <w:rFonts w:ascii="Tahoma" w:hAnsi="Tahoma" w:cs="Tahoma"/>
      <w:sz w:val="16"/>
      <w:szCs w:val="16"/>
    </w:rPr>
  </w:style>
  <w:style w:type="paragraph" w:styleId="Geenafstand">
    <w:name w:val="No Spacing"/>
    <w:uiPriority w:val="1"/>
    <w:qFormat/>
    <w:rsid w:val="00C52464"/>
    <w:pPr>
      <w:spacing w:after="0" w:line="240" w:lineRule="auto"/>
    </w:pPr>
  </w:style>
  <w:style w:type="paragraph" w:styleId="Lijstalinea">
    <w:name w:val="List Paragraph"/>
    <w:basedOn w:val="Standaard"/>
    <w:uiPriority w:val="34"/>
    <w:qFormat/>
    <w:rsid w:val="00C52464"/>
    <w:pPr>
      <w:ind w:left="720"/>
      <w:contextualSpacing/>
    </w:pPr>
  </w:style>
  <w:style w:type="paragraph" w:styleId="Koptekst">
    <w:name w:val="header"/>
    <w:basedOn w:val="Standaard"/>
    <w:link w:val="KoptekstChar"/>
    <w:uiPriority w:val="99"/>
    <w:semiHidden/>
    <w:unhideWhenUsed/>
    <w:rsid w:val="003C3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39AC"/>
  </w:style>
  <w:style w:type="paragraph" w:styleId="Voettekst">
    <w:name w:val="footer"/>
    <w:basedOn w:val="Standaard"/>
    <w:link w:val="VoettekstChar"/>
    <w:uiPriority w:val="99"/>
    <w:semiHidden/>
    <w:unhideWhenUsed/>
    <w:rsid w:val="003C3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C3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3.28F966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Koster</dc:creator>
  <cp:keywords/>
  <dc:description/>
  <cp:lastModifiedBy>D.Trigo</cp:lastModifiedBy>
  <cp:revision>10</cp:revision>
  <dcterms:created xsi:type="dcterms:W3CDTF">2020-12-12T16:15:00Z</dcterms:created>
  <dcterms:modified xsi:type="dcterms:W3CDTF">2020-12-14T11:24:00Z</dcterms:modified>
</cp:coreProperties>
</file>